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C3FE" w14:textId="1D833CC6" w:rsidR="00073B6B" w:rsidRPr="0056701C" w:rsidRDefault="0004239E" w:rsidP="0004239E">
      <w:pPr>
        <w:jc w:val="center"/>
        <w:rPr>
          <w:bCs/>
          <w:sz w:val="36"/>
          <w:szCs w:val="36"/>
        </w:rPr>
      </w:pPr>
      <w:r w:rsidRPr="0056701C">
        <w:rPr>
          <w:bCs/>
          <w:sz w:val="36"/>
          <w:szCs w:val="36"/>
        </w:rPr>
        <w:t xml:space="preserve">Jackson Elementary School </w:t>
      </w:r>
      <w:r w:rsidR="0056701C" w:rsidRPr="0056701C">
        <w:rPr>
          <w:bCs/>
          <w:sz w:val="36"/>
          <w:szCs w:val="36"/>
        </w:rPr>
        <w:t>Parent Teacher Organization</w:t>
      </w:r>
    </w:p>
    <w:p w14:paraId="1F518E9D" w14:textId="77777777" w:rsidR="0004239E" w:rsidRPr="0056701C" w:rsidRDefault="0004239E" w:rsidP="0004239E">
      <w:pPr>
        <w:jc w:val="center"/>
        <w:rPr>
          <w:b/>
          <w:sz w:val="36"/>
          <w:szCs w:val="36"/>
        </w:rPr>
      </w:pPr>
      <w:r w:rsidRPr="0056701C">
        <w:rPr>
          <w:b/>
          <w:sz w:val="36"/>
          <w:szCs w:val="36"/>
        </w:rPr>
        <w:t>Reimbursement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0"/>
      </w:tblGrid>
      <w:tr w:rsidR="0004239E" w14:paraId="0D6E9BAD" w14:textId="77777777" w:rsidTr="0004239E">
        <w:tc>
          <w:tcPr>
            <w:tcW w:w="5305" w:type="dxa"/>
          </w:tcPr>
          <w:p w14:paraId="519B4C33" w14:textId="5FBE5741" w:rsidR="0004239E" w:rsidRDefault="0004239E" w:rsidP="000D51A2">
            <w:r>
              <w:t>Date:</w:t>
            </w:r>
            <w:r w:rsidR="00047C6B">
              <w:t xml:space="preserve"> </w:t>
            </w:r>
          </w:p>
          <w:p w14:paraId="18D7CB57" w14:textId="22C05DEE" w:rsidR="000D51A2" w:rsidRDefault="000D51A2" w:rsidP="000D51A2"/>
        </w:tc>
        <w:tc>
          <w:tcPr>
            <w:tcW w:w="5400" w:type="dxa"/>
          </w:tcPr>
          <w:p w14:paraId="29A08081" w14:textId="02B2DC76" w:rsidR="0004239E" w:rsidRDefault="0004239E">
            <w:r>
              <w:t>Amount Requested:</w:t>
            </w:r>
            <w:r w:rsidR="00047C6B">
              <w:t xml:space="preserve"> </w:t>
            </w:r>
            <w:r w:rsidR="000D51A2">
              <w:t xml:space="preserve"> </w:t>
            </w:r>
          </w:p>
        </w:tc>
      </w:tr>
      <w:tr w:rsidR="0004239E" w14:paraId="1CE5ABEE" w14:textId="77777777" w:rsidTr="0004239E">
        <w:tc>
          <w:tcPr>
            <w:tcW w:w="5305" w:type="dxa"/>
          </w:tcPr>
          <w:p w14:paraId="2D24A225" w14:textId="48E03CBE" w:rsidR="0004239E" w:rsidRDefault="0004239E" w:rsidP="00CD21A4">
            <w:r>
              <w:t>Requested by:</w:t>
            </w:r>
            <w:r w:rsidR="00047C6B">
              <w:t xml:space="preserve"> </w:t>
            </w:r>
            <w:r w:rsidR="000D51A2">
              <w:t xml:space="preserve"> </w:t>
            </w:r>
          </w:p>
          <w:p w14:paraId="0B258BFA" w14:textId="19BF90C8" w:rsidR="00CD21A4" w:rsidRDefault="00CD21A4" w:rsidP="00CD21A4"/>
        </w:tc>
        <w:tc>
          <w:tcPr>
            <w:tcW w:w="5400" w:type="dxa"/>
          </w:tcPr>
          <w:p w14:paraId="3A77B19D" w14:textId="5D87283A" w:rsidR="0004239E" w:rsidRDefault="0004239E">
            <w:r>
              <w:t>Phone N</w:t>
            </w:r>
            <w:r w:rsidR="000D51A2">
              <w:t>umber:</w:t>
            </w:r>
            <w:r w:rsidR="00047C6B">
              <w:t xml:space="preserve"> </w:t>
            </w:r>
            <w:r w:rsidR="000D51A2">
              <w:t xml:space="preserve"> </w:t>
            </w:r>
          </w:p>
        </w:tc>
      </w:tr>
      <w:tr w:rsidR="0004239E" w14:paraId="50607BB4" w14:textId="77777777" w:rsidTr="0004239E">
        <w:tc>
          <w:tcPr>
            <w:tcW w:w="10705" w:type="dxa"/>
            <w:gridSpan w:val="2"/>
          </w:tcPr>
          <w:p w14:paraId="32017F69" w14:textId="77777777" w:rsidR="0004239E" w:rsidRDefault="0004239E" w:rsidP="0004239E">
            <w:r>
              <w:t>Check payable to (if different than above):</w:t>
            </w:r>
          </w:p>
          <w:p w14:paraId="7E81B097" w14:textId="77777777" w:rsidR="0004239E" w:rsidRDefault="0004239E"/>
        </w:tc>
      </w:tr>
    </w:tbl>
    <w:p w14:paraId="20768322" w14:textId="77777777" w:rsidR="0004239E" w:rsidRDefault="0004239E"/>
    <w:p w14:paraId="7D91618D" w14:textId="77777777" w:rsidR="0004239E" w:rsidRDefault="0004239E">
      <w:r>
        <w:t>Please check which category applies (if multiple categories apply, please specify the amount in each):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2662"/>
        <w:gridCol w:w="270"/>
        <w:gridCol w:w="3330"/>
        <w:gridCol w:w="288"/>
        <w:gridCol w:w="3507"/>
      </w:tblGrid>
      <w:tr w:rsidR="000A5C1B" w14:paraId="16220211" w14:textId="77777777" w:rsidTr="001E70BA">
        <w:tc>
          <w:tcPr>
            <w:tcW w:w="288" w:type="dxa"/>
          </w:tcPr>
          <w:p w14:paraId="4D5852E3" w14:textId="77777777" w:rsidR="000A5C1B" w:rsidRPr="00533E7F" w:rsidRDefault="000A5C1B" w:rsidP="000A5C1B"/>
        </w:tc>
        <w:tc>
          <w:tcPr>
            <w:tcW w:w="2662" w:type="dxa"/>
          </w:tcPr>
          <w:p w14:paraId="5070A143" w14:textId="31586633" w:rsidR="000A5C1B" w:rsidRPr="00533E7F" w:rsidRDefault="000A5C1B" w:rsidP="000A5C1B">
            <w:r>
              <w:t xml:space="preserve">X1 </w:t>
            </w:r>
            <w:proofErr w:type="spellStart"/>
            <w:r>
              <w:t>Spiritwear</w:t>
            </w:r>
            <w:proofErr w:type="spellEnd"/>
          </w:p>
        </w:tc>
        <w:tc>
          <w:tcPr>
            <w:tcW w:w="270" w:type="dxa"/>
          </w:tcPr>
          <w:p w14:paraId="2E9B3C01" w14:textId="77777777" w:rsidR="000A5C1B" w:rsidRPr="00533E7F" w:rsidRDefault="000A5C1B" w:rsidP="000A5C1B"/>
        </w:tc>
        <w:tc>
          <w:tcPr>
            <w:tcW w:w="3330" w:type="dxa"/>
          </w:tcPr>
          <w:p w14:paraId="1459B2F4" w14:textId="13ACE14E" w:rsidR="000A5C1B" w:rsidRPr="00533E7F" w:rsidRDefault="000A5C1B" w:rsidP="000A5C1B">
            <w:r>
              <w:t>P22 Garden supplies</w:t>
            </w:r>
          </w:p>
        </w:tc>
        <w:tc>
          <w:tcPr>
            <w:tcW w:w="288" w:type="dxa"/>
          </w:tcPr>
          <w:p w14:paraId="0BE7562B" w14:textId="35919F5B" w:rsidR="000A5C1B" w:rsidRPr="00533E7F" w:rsidRDefault="000A5C1B" w:rsidP="000A5C1B"/>
        </w:tc>
        <w:tc>
          <w:tcPr>
            <w:tcW w:w="3507" w:type="dxa"/>
          </w:tcPr>
          <w:p w14:paraId="44E16665" w14:textId="0770E161" w:rsidR="000A5C1B" w:rsidRPr="00533E7F" w:rsidRDefault="00781A98" w:rsidP="000A5C1B">
            <w:r>
              <w:t>P31 5</w:t>
            </w:r>
            <w:r w:rsidRPr="00781A98">
              <w:rPr>
                <w:vertAlign w:val="superscript"/>
              </w:rPr>
              <w:t>th</w:t>
            </w:r>
            <w:r>
              <w:t xml:space="preserve"> Grade End of Year Party</w:t>
            </w:r>
          </w:p>
        </w:tc>
      </w:tr>
      <w:tr w:rsidR="000A5C1B" w14:paraId="15E80CA3" w14:textId="77777777" w:rsidTr="001E70BA">
        <w:tc>
          <w:tcPr>
            <w:tcW w:w="288" w:type="dxa"/>
          </w:tcPr>
          <w:p w14:paraId="31B603B1" w14:textId="77777777" w:rsidR="000A5C1B" w:rsidRPr="00533E7F" w:rsidRDefault="000A5C1B" w:rsidP="000A5C1B"/>
        </w:tc>
        <w:tc>
          <w:tcPr>
            <w:tcW w:w="2662" w:type="dxa"/>
          </w:tcPr>
          <w:p w14:paraId="2EB87C03" w14:textId="6874E379" w:rsidR="000A5C1B" w:rsidRPr="00533E7F" w:rsidRDefault="000A5C1B" w:rsidP="000A5C1B">
            <w:r>
              <w:t>X2 Power the Paw</w:t>
            </w:r>
          </w:p>
        </w:tc>
        <w:tc>
          <w:tcPr>
            <w:tcW w:w="270" w:type="dxa"/>
          </w:tcPr>
          <w:p w14:paraId="25916DCD" w14:textId="251F25CB" w:rsidR="000A5C1B" w:rsidRPr="00533E7F" w:rsidRDefault="000A5C1B" w:rsidP="000A5C1B">
            <w:pPr>
              <w:jc w:val="center"/>
            </w:pPr>
          </w:p>
        </w:tc>
        <w:tc>
          <w:tcPr>
            <w:tcW w:w="3330" w:type="dxa"/>
          </w:tcPr>
          <w:p w14:paraId="572E1DAC" w14:textId="0800814E" w:rsidR="000A5C1B" w:rsidRPr="00533E7F" w:rsidRDefault="000A5C1B" w:rsidP="000A5C1B">
            <w:r>
              <w:t>P23 TK/K Orientation</w:t>
            </w:r>
          </w:p>
        </w:tc>
        <w:tc>
          <w:tcPr>
            <w:tcW w:w="288" w:type="dxa"/>
          </w:tcPr>
          <w:p w14:paraId="767A4957" w14:textId="4ADD4448" w:rsidR="000A5C1B" w:rsidRPr="00533E7F" w:rsidRDefault="000A5C1B" w:rsidP="000A5C1B"/>
        </w:tc>
        <w:tc>
          <w:tcPr>
            <w:tcW w:w="3507" w:type="dxa"/>
          </w:tcPr>
          <w:p w14:paraId="4C5C8F08" w14:textId="6B3D636D" w:rsidR="000A5C1B" w:rsidRPr="00533E7F" w:rsidRDefault="00781A98" w:rsidP="000A5C1B">
            <w:r>
              <w:t>P32 5</w:t>
            </w:r>
            <w:r w:rsidRPr="00781A98">
              <w:rPr>
                <w:vertAlign w:val="superscript"/>
              </w:rPr>
              <w:t>th</w:t>
            </w:r>
            <w:r>
              <w:t xml:space="preserve"> Grade Promotion Ceremony</w:t>
            </w:r>
          </w:p>
        </w:tc>
      </w:tr>
      <w:tr w:rsidR="000A5C1B" w14:paraId="7FF048FA" w14:textId="77777777" w:rsidTr="001E70BA">
        <w:tc>
          <w:tcPr>
            <w:tcW w:w="288" w:type="dxa"/>
          </w:tcPr>
          <w:p w14:paraId="02397DD2" w14:textId="23A094F0" w:rsidR="000A5C1B" w:rsidRPr="00533E7F" w:rsidRDefault="000A5C1B" w:rsidP="000A5C1B"/>
        </w:tc>
        <w:tc>
          <w:tcPr>
            <w:tcW w:w="2662" w:type="dxa"/>
          </w:tcPr>
          <w:p w14:paraId="729C8208" w14:textId="08CACCDB" w:rsidR="000A5C1B" w:rsidRPr="00533E7F" w:rsidRDefault="000A5C1B" w:rsidP="000A5C1B">
            <w:r>
              <w:t>X3 Fall Festival</w:t>
            </w:r>
          </w:p>
        </w:tc>
        <w:tc>
          <w:tcPr>
            <w:tcW w:w="270" w:type="dxa"/>
          </w:tcPr>
          <w:p w14:paraId="3C19BDDB" w14:textId="77777777" w:rsidR="000A5C1B" w:rsidRPr="00533E7F" w:rsidRDefault="000A5C1B" w:rsidP="000A5C1B"/>
        </w:tc>
        <w:tc>
          <w:tcPr>
            <w:tcW w:w="3330" w:type="dxa"/>
          </w:tcPr>
          <w:p w14:paraId="42953D18" w14:textId="77200B75" w:rsidR="000A5C1B" w:rsidRPr="00533E7F" w:rsidRDefault="000A5C1B" w:rsidP="000A5C1B">
            <w:r>
              <w:t>P24 Ice Cream Social</w:t>
            </w:r>
          </w:p>
        </w:tc>
        <w:tc>
          <w:tcPr>
            <w:tcW w:w="288" w:type="dxa"/>
          </w:tcPr>
          <w:p w14:paraId="79355535" w14:textId="36998F43" w:rsidR="000A5C1B" w:rsidRPr="00533E7F" w:rsidRDefault="000A5C1B" w:rsidP="000A5C1B"/>
        </w:tc>
        <w:tc>
          <w:tcPr>
            <w:tcW w:w="3507" w:type="dxa"/>
          </w:tcPr>
          <w:p w14:paraId="0E12BD2E" w14:textId="5869A091" w:rsidR="000A5C1B" w:rsidRPr="00533E7F" w:rsidRDefault="00781A98" w:rsidP="000A5C1B">
            <w:r>
              <w:t xml:space="preserve">P34 </w:t>
            </w:r>
            <w:r w:rsidR="007210B3">
              <w:t>Color Run</w:t>
            </w:r>
          </w:p>
        </w:tc>
      </w:tr>
      <w:tr w:rsidR="000A5C1B" w14:paraId="2D6B5D1E" w14:textId="77777777" w:rsidTr="001E70BA">
        <w:tc>
          <w:tcPr>
            <w:tcW w:w="288" w:type="dxa"/>
          </w:tcPr>
          <w:p w14:paraId="402C92A9" w14:textId="77ABCB85" w:rsidR="000A5C1B" w:rsidRPr="00533E7F" w:rsidRDefault="000A5C1B" w:rsidP="000A5C1B"/>
        </w:tc>
        <w:tc>
          <w:tcPr>
            <w:tcW w:w="2662" w:type="dxa"/>
          </w:tcPr>
          <w:p w14:paraId="09033058" w14:textId="5E036AE8" w:rsidR="000A5C1B" w:rsidRPr="00533E7F" w:rsidRDefault="000A5C1B" w:rsidP="000A5C1B">
            <w:r>
              <w:t>X4 Gala</w:t>
            </w:r>
          </w:p>
        </w:tc>
        <w:tc>
          <w:tcPr>
            <w:tcW w:w="270" w:type="dxa"/>
          </w:tcPr>
          <w:p w14:paraId="53935BF4" w14:textId="77777777" w:rsidR="000A5C1B" w:rsidRPr="00533E7F" w:rsidRDefault="000A5C1B" w:rsidP="000A5C1B"/>
        </w:tc>
        <w:tc>
          <w:tcPr>
            <w:tcW w:w="3330" w:type="dxa"/>
          </w:tcPr>
          <w:p w14:paraId="573B8B50" w14:textId="6197896E" w:rsidR="000A5C1B" w:rsidRPr="00533E7F" w:rsidRDefault="000A5C1B" w:rsidP="000A5C1B">
            <w:r>
              <w:t>P25 Veteran’s Day Assembly</w:t>
            </w:r>
          </w:p>
        </w:tc>
        <w:tc>
          <w:tcPr>
            <w:tcW w:w="288" w:type="dxa"/>
          </w:tcPr>
          <w:p w14:paraId="5A62565E" w14:textId="236422AF" w:rsidR="000A5C1B" w:rsidRPr="00533E7F" w:rsidRDefault="000A5C1B" w:rsidP="000A5C1B"/>
        </w:tc>
        <w:tc>
          <w:tcPr>
            <w:tcW w:w="3507" w:type="dxa"/>
          </w:tcPr>
          <w:p w14:paraId="0998290C" w14:textId="6741C8E5" w:rsidR="000A5C1B" w:rsidRPr="00533E7F" w:rsidRDefault="000A5C1B" w:rsidP="000A5C1B"/>
        </w:tc>
      </w:tr>
      <w:tr w:rsidR="00D41A4A" w14:paraId="06248BC3" w14:textId="77777777" w:rsidTr="001E70BA">
        <w:tc>
          <w:tcPr>
            <w:tcW w:w="288" w:type="dxa"/>
          </w:tcPr>
          <w:p w14:paraId="0AE024BD" w14:textId="77777777" w:rsidR="00D41A4A" w:rsidRPr="00533E7F" w:rsidRDefault="00D41A4A" w:rsidP="00D41A4A"/>
        </w:tc>
        <w:tc>
          <w:tcPr>
            <w:tcW w:w="2662" w:type="dxa"/>
          </w:tcPr>
          <w:p w14:paraId="53EE1C28" w14:textId="545E9C86" w:rsidR="00D41A4A" w:rsidRPr="00533E7F" w:rsidRDefault="00D41A4A" w:rsidP="00D41A4A"/>
        </w:tc>
        <w:tc>
          <w:tcPr>
            <w:tcW w:w="270" w:type="dxa"/>
          </w:tcPr>
          <w:p w14:paraId="642B32EF" w14:textId="77777777" w:rsidR="00D41A4A" w:rsidRPr="00533E7F" w:rsidRDefault="00D41A4A" w:rsidP="00D41A4A"/>
        </w:tc>
        <w:tc>
          <w:tcPr>
            <w:tcW w:w="3330" w:type="dxa"/>
          </w:tcPr>
          <w:p w14:paraId="684DF3AE" w14:textId="481398F3" w:rsidR="00D41A4A" w:rsidRPr="00533E7F" w:rsidRDefault="00D41A4A" w:rsidP="00D41A4A">
            <w:r>
              <w:t>P26 Santa Run</w:t>
            </w:r>
          </w:p>
        </w:tc>
        <w:tc>
          <w:tcPr>
            <w:tcW w:w="288" w:type="dxa"/>
          </w:tcPr>
          <w:p w14:paraId="70BB1EE4" w14:textId="76924342" w:rsidR="00D41A4A" w:rsidRPr="00533E7F" w:rsidRDefault="00D41A4A" w:rsidP="00D41A4A"/>
        </w:tc>
        <w:tc>
          <w:tcPr>
            <w:tcW w:w="3507" w:type="dxa"/>
          </w:tcPr>
          <w:p w14:paraId="559D1467" w14:textId="0D721A15" w:rsidR="00D41A4A" w:rsidRPr="00533E7F" w:rsidRDefault="00D41A4A" w:rsidP="00D41A4A">
            <w:r>
              <w:t xml:space="preserve">O1 </w:t>
            </w:r>
            <w:r w:rsidR="007210B3">
              <w:t>Administration</w:t>
            </w:r>
          </w:p>
        </w:tc>
      </w:tr>
      <w:tr w:rsidR="00D41A4A" w14:paraId="01CDF8FB" w14:textId="77777777" w:rsidTr="001E70BA">
        <w:trPr>
          <w:trHeight w:val="179"/>
        </w:trPr>
        <w:tc>
          <w:tcPr>
            <w:tcW w:w="288" w:type="dxa"/>
          </w:tcPr>
          <w:p w14:paraId="4312713C" w14:textId="77777777" w:rsidR="00D41A4A" w:rsidRPr="00533E7F" w:rsidRDefault="00D41A4A" w:rsidP="00D41A4A"/>
        </w:tc>
        <w:tc>
          <w:tcPr>
            <w:tcW w:w="2662" w:type="dxa"/>
          </w:tcPr>
          <w:p w14:paraId="358EE9E2" w14:textId="1B0C44E3" w:rsidR="00D41A4A" w:rsidRPr="00533E7F" w:rsidRDefault="00D41A4A" w:rsidP="00D41A4A">
            <w:r>
              <w:t>P1 Library collection</w:t>
            </w:r>
          </w:p>
        </w:tc>
        <w:tc>
          <w:tcPr>
            <w:tcW w:w="270" w:type="dxa"/>
          </w:tcPr>
          <w:p w14:paraId="2ACB9E41" w14:textId="77777777" w:rsidR="00D41A4A" w:rsidRPr="00533E7F" w:rsidRDefault="00D41A4A" w:rsidP="00D41A4A"/>
        </w:tc>
        <w:tc>
          <w:tcPr>
            <w:tcW w:w="3330" w:type="dxa"/>
          </w:tcPr>
          <w:p w14:paraId="6082E1A7" w14:textId="0D095C2A" w:rsidR="00D41A4A" w:rsidRPr="00533E7F" w:rsidRDefault="00D41A4A" w:rsidP="00D41A4A">
            <w:r>
              <w:t>P27 Family Glow Night</w:t>
            </w:r>
          </w:p>
        </w:tc>
        <w:tc>
          <w:tcPr>
            <w:tcW w:w="288" w:type="dxa"/>
          </w:tcPr>
          <w:p w14:paraId="46AF49D5" w14:textId="435EE6DE" w:rsidR="00D41A4A" w:rsidRPr="00533E7F" w:rsidRDefault="00D41A4A" w:rsidP="00D41A4A"/>
        </w:tc>
        <w:tc>
          <w:tcPr>
            <w:tcW w:w="3507" w:type="dxa"/>
          </w:tcPr>
          <w:p w14:paraId="4DB05C33" w14:textId="2DDBC67E" w:rsidR="00D41A4A" w:rsidRPr="00533E7F" w:rsidRDefault="007210B3" w:rsidP="00D41A4A">
            <w:r>
              <w:t>O3 Technology Maintenance</w:t>
            </w:r>
          </w:p>
        </w:tc>
      </w:tr>
      <w:tr w:rsidR="00D41A4A" w14:paraId="4F5AA8F5" w14:textId="77777777" w:rsidTr="001E70BA">
        <w:tc>
          <w:tcPr>
            <w:tcW w:w="288" w:type="dxa"/>
          </w:tcPr>
          <w:p w14:paraId="55D5709A" w14:textId="77777777" w:rsidR="00D41A4A" w:rsidRPr="00533E7F" w:rsidRDefault="00D41A4A" w:rsidP="00D41A4A"/>
        </w:tc>
        <w:tc>
          <w:tcPr>
            <w:tcW w:w="2662" w:type="dxa"/>
          </w:tcPr>
          <w:p w14:paraId="784D9F5B" w14:textId="40BB809F" w:rsidR="00D41A4A" w:rsidRPr="00533E7F" w:rsidRDefault="00D41A4A" w:rsidP="00D41A4A">
            <w:r>
              <w:t>P3 Room parent class fund</w:t>
            </w:r>
          </w:p>
        </w:tc>
        <w:tc>
          <w:tcPr>
            <w:tcW w:w="270" w:type="dxa"/>
          </w:tcPr>
          <w:p w14:paraId="4CA6C881" w14:textId="77777777" w:rsidR="00D41A4A" w:rsidRPr="00533E7F" w:rsidRDefault="00D41A4A" w:rsidP="00D41A4A"/>
        </w:tc>
        <w:tc>
          <w:tcPr>
            <w:tcW w:w="3330" w:type="dxa"/>
          </w:tcPr>
          <w:p w14:paraId="3566D31B" w14:textId="5912A5F2" w:rsidR="00D41A4A" w:rsidRPr="00533E7F" w:rsidRDefault="00D41A4A" w:rsidP="00D41A4A">
            <w:r>
              <w:t>P28 Science Fair</w:t>
            </w:r>
          </w:p>
        </w:tc>
        <w:tc>
          <w:tcPr>
            <w:tcW w:w="288" w:type="dxa"/>
          </w:tcPr>
          <w:p w14:paraId="54E76DFA" w14:textId="1DC293A4" w:rsidR="00D41A4A" w:rsidRPr="00533E7F" w:rsidRDefault="00D41A4A" w:rsidP="00D41A4A"/>
        </w:tc>
        <w:tc>
          <w:tcPr>
            <w:tcW w:w="3507" w:type="dxa"/>
          </w:tcPr>
          <w:p w14:paraId="4D72FCD7" w14:textId="710C5425" w:rsidR="00D41A4A" w:rsidRPr="00533E7F" w:rsidRDefault="00D41A4A" w:rsidP="00D41A4A"/>
        </w:tc>
      </w:tr>
      <w:tr w:rsidR="00D41A4A" w14:paraId="3F753129" w14:textId="77777777" w:rsidTr="001E70BA">
        <w:tc>
          <w:tcPr>
            <w:tcW w:w="288" w:type="dxa"/>
          </w:tcPr>
          <w:p w14:paraId="6410AB93" w14:textId="77777777" w:rsidR="00D41A4A" w:rsidRPr="00533E7F" w:rsidRDefault="00D41A4A" w:rsidP="00D41A4A"/>
        </w:tc>
        <w:tc>
          <w:tcPr>
            <w:tcW w:w="2662" w:type="dxa"/>
          </w:tcPr>
          <w:p w14:paraId="6E9307CE" w14:textId="74422A87" w:rsidR="00D41A4A" w:rsidRPr="00533E7F" w:rsidRDefault="00D41A4A" w:rsidP="00D41A4A">
            <w:r>
              <w:t xml:space="preserve">P15 Art supplies </w:t>
            </w:r>
          </w:p>
        </w:tc>
        <w:tc>
          <w:tcPr>
            <w:tcW w:w="270" w:type="dxa"/>
          </w:tcPr>
          <w:p w14:paraId="6C03A1F0" w14:textId="77777777" w:rsidR="00D41A4A" w:rsidRPr="00533E7F" w:rsidRDefault="00D41A4A" w:rsidP="00D41A4A"/>
        </w:tc>
        <w:tc>
          <w:tcPr>
            <w:tcW w:w="3330" w:type="dxa"/>
          </w:tcPr>
          <w:p w14:paraId="62685E23" w14:textId="5915F07C" w:rsidR="00D41A4A" w:rsidRPr="00533E7F" w:rsidRDefault="00D41A4A" w:rsidP="00D41A4A">
            <w:r>
              <w:t>P29 Donuts with Grown-ups</w:t>
            </w:r>
          </w:p>
        </w:tc>
        <w:tc>
          <w:tcPr>
            <w:tcW w:w="288" w:type="dxa"/>
          </w:tcPr>
          <w:p w14:paraId="199F6F23" w14:textId="00F90363" w:rsidR="00D41A4A" w:rsidRPr="00533E7F" w:rsidRDefault="00D41A4A" w:rsidP="00D41A4A"/>
        </w:tc>
        <w:tc>
          <w:tcPr>
            <w:tcW w:w="3507" w:type="dxa"/>
          </w:tcPr>
          <w:p w14:paraId="14774A97" w14:textId="0105138B" w:rsidR="00D41A4A" w:rsidRPr="00533E7F" w:rsidRDefault="00D41A4A" w:rsidP="00D41A4A"/>
        </w:tc>
      </w:tr>
      <w:tr w:rsidR="00D41A4A" w14:paraId="2FFBA527" w14:textId="77777777" w:rsidTr="001E70BA">
        <w:tc>
          <w:tcPr>
            <w:tcW w:w="288" w:type="dxa"/>
          </w:tcPr>
          <w:p w14:paraId="0DEBD57A" w14:textId="1DB009C6" w:rsidR="00D41A4A" w:rsidRPr="00533E7F" w:rsidRDefault="00D41A4A" w:rsidP="00D41A4A"/>
        </w:tc>
        <w:tc>
          <w:tcPr>
            <w:tcW w:w="2662" w:type="dxa"/>
          </w:tcPr>
          <w:p w14:paraId="2B696C28" w14:textId="296663EC" w:rsidR="00D41A4A" w:rsidRPr="00533E7F" w:rsidRDefault="00D41A4A" w:rsidP="00D41A4A">
            <w:r>
              <w:t>P20 Athletics support</w:t>
            </w:r>
          </w:p>
        </w:tc>
        <w:tc>
          <w:tcPr>
            <w:tcW w:w="270" w:type="dxa"/>
          </w:tcPr>
          <w:p w14:paraId="683DF2F8" w14:textId="77777777" w:rsidR="00D41A4A" w:rsidRPr="00533E7F" w:rsidRDefault="00D41A4A" w:rsidP="00D41A4A"/>
        </w:tc>
        <w:tc>
          <w:tcPr>
            <w:tcW w:w="3330" w:type="dxa"/>
          </w:tcPr>
          <w:p w14:paraId="2B9F1532" w14:textId="53D59606" w:rsidR="00D41A4A" w:rsidRPr="00533E7F" w:rsidRDefault="00D41A4A" w:rsidP="00D41A4A">
            <w:r>
              <w:t>P30 Teacher Appreciation Week</w:t>
            </w:r>
          </w:p>
        </w:tc>
        <w:tc>
          <w:tcPr>
            <w:tcW w:w="288" w:type="dxa"/>
          </w:tcPr>
          <w:p w14:paraId="06671546" w14:textId="7E64487E" w:rsidR="00D41A4A" w:rsidRPr="00533E7F" w:rsidRDefault="00D41A4A" w:rsidP="00D41A4A"/>
        </w:tc>
        <w:tc>
          <w:tcPr>
            <w:tcW w:w="3507" w:type="dxa"/>
          </w:tcPr>
          <w:p w14:paraId="3BA7D0A2" w14:textId="77777777" w:rsidR="00D41A4A" w:rsidRPr="00533E7F" w:rsidRDefault="00D41A4A" w:rsidP="00D41A4A">
            <w:r>
              <w:t>OTHER (please specify below)</w:t>
            </w:r>
          </w:p>
        </w:tc>
      </w:tr>
    </w:tbl>
    <w:p w14:paraId="53FC6EF7" w14:textId="77777777" w:rsidR="00E13472" w:rsidRDefault="00E13472">
      <w:pPr>
        <w:rPr>
          <w:u w:val="single"/>
        </w:rPr>
      </w:pPr>
    </w:p>
    <w:p w14:paraId="632EC0E5" w14:textId="38DF57F5" w:rsidR="00F147AB" w:rsidRDefault="00E9696F">
      <w:pPr>
        <w:rPr>
          <w:u w:val="single"/>
        </w:rPr>
      </w:pPr>
      <w:r>
        <w:rPr>
          <w:u w:val="single"/>
        </w:rPr>
        <w:t>Description:</w:t>
      </w:r>
    </w:p>
    <w:p w14:paraId="53D82C81" w14:textId="77777777" w:rsidR="00CD21A4" w:rsidRDefault="00CD21A4">
      <w:pPr>
        <w:rPr>
          <w:u w:val="single"/>
        </w:rPr>
      </w:pPr>
    </w:p>
    <w:p w14:paraId="017AE3AF" w14:textId="77777777" w:rsidR="00CD21A4" w:rsidRDefault="00CD21A4">
      <w:pPr>
        <w:rPr>
          <w:u w:val="single"/>
        </w:rPr>
      </w:pPr>
    </w:p>
    <w:p w14:paraId="734A8E4E" w14:textId="273042AE" w:rsidR="00E9696F" w:rsidRDefault="00E9696F">
      <w:pPr>
        <w:rPr>
          <w:u w:val="single"/>
        </w:rPr>
      </w:pPr>
      <w:r>
        <w:rPr>
          <w:u w:val="single"/>
        </w:rPr>
        <w:t>Instructions:</w:t>
      </w:r>
    </w:p>
    <w:p w14:paraId="0E422AF8" w14:textId="1B8370C0" w:rsidR="00E9696F" w:rsidRDefault="00E9696F" w:rsidP="00E9696F">
      <w:pPr>
        <w:pStyle w:val="ListParagraph"/>
        <w:numPr>
          <w:ilvl w:val="0"/>
          <w:numId w:val="1"/>
        </w:numPr>
      </w:pPr>
      <w:r w:rsidRPr="00E9696F">
        <w:t>Please attach original, supporting invoices/receipts to this form.  No reimbursement will be issu</w:t>
      </w:r>
      <w:r>
        <w:t>ed without proper documentation</w:t>
      </w:r>
      <w:r w:rsidR="008D2DF7">
        <w:t>.</w:t>
      </w:r>
    </w:p>
    <w:p w14:paraId="1B771D79" w14:textId="1AA03E45" w:rsidR="00E9696F" w:rsidRDefault="00E9696F" w:rsidP="00E9696F">
      <w:pPr>
        <w:pStyle w:val="ListParagraph"/>
        <w:numPr>
          <w:ilvl w:val="0"/>
          <w:numId w:val="1"/>
        </w:numPr>
      </w:pPr>
      <w:r w:rsidRPr="00E9696F">
        <w:t>Complete one form f</w:t>
      </w:r>
      <w:r>
        <w:t>or each separate check required</w:t>
      </w:r>
      <w:r w:rsidR="008D2DF7">
        <w:t>.</w:t>
      </w:r>
    </w:p>
    <w:p w14:paraId="43B27955" w14:textId="15420957" w:rsidR="00E9696F" w:rsidRDefault="00E9696F" w:rsidP="00E9696F">
      <w:pPr>
        <w:pStyle w:val="ListParagraph"/>
        <w:numPr>
          <w:ilvl w:val="0"/>
          <w:numId w:val="1"/>
        </w:numPr>
      </w:pPr>
      <w:r>
        <w:t>Please put completed forms in the PTO Treasurer’s file in the school office</w:t>
      </w:r>
      <w:r w:rsidR="007E52EC">
        <w:t>. If you have questions, please contact</w:t>
      </w:r>
      <w:r w:rsidR="00291190">
        <w:t xml:space="preserve"> Shawna Hook at 512-623-9328 or shawnamotheral@yahoo.com</w:t>
      </w:r>
      <w:r w:rsidR="00453BF0">
        <w:t>.</w:t>
      </w:r>
    </w:p>
    <w:p w14:paraId="30E58B92" w14:textId="6E30F79E" w:rsidR="00E9696F" w:rsidRDefault="00E9696F" w:rsidP="00E9696F">
      <w:pPr>
        <w:pStyle w:val="ListParagraph"/>
        <w:numPr>
          <w:ilvl w:val="0"/>
          <w:numId w:val="1"/>
        </w:numPr>
      </w:pPr>
      <w:r>
        <w:t>Checks are typically turned around within one week</w:t>
      </w:r>
      <w:r w:rsidR="00453BF0">
        <w:t>.</w:t>
      </w:r>
    </w:p>
    <w:p w14:paraId="712823C6" w14:textId="0AD7081C" w:rsidR="00E9696F" w:rsidRDefault="00E9696F" w:rsidP="00E9696F">
      <w:pPr>
        <w:pStyle w:val="ListParagraph"/>
        <w:numPr>
          <w:ilvl w:val="0"/>
          <w:numId w:val="1"/>
        </w:numPr>
      </w:pPr>
      <w:r>
        <w:t>Once your check is ready, you will be contacted in person or at the phone number provided above</w:t>
      </w:r>
      <w:r w:rsidR="00453BF0">
        <w:t xml:space="preserve">, and </w:t>
      </w:r>
      <w:r w:rsidR="00C109B0">
        <w:t xml:space="preserve">your check will be in the </w:t>
      </w:r>
      <w:r w:rsidR="004A3CB6">
        <w:t>Treasurer folder in the school office.</w:t>
      </w:r>
    </w:p>
    <w:p w14:paraId="61E015DD" w14:textId="77777777" w:rsidR="00E9696F" w:rsidRPr="00E9696F" w:rsidRDefault="00E9696F" w:rsidP="00E9696F">
      <w:pPr>
        <w:pBdr>
          <w:bottom w:val="single" w:sz="4" w:space="1" w:color="auto"/>
        </w:pBdr>
        <w:ind w:left="360"/>
      </w:pPr>
    </w:p>
    <w:p w14:paraId="6CB3990C" w14:textId="77777777" w:rsidR="00E9696F" w:rsidRDefault="00E9696F">
      <w:pPr>
        <w:rPr>
          <w:u w:val="single"/>
        </w:rPr>
      </w:pPr>
    </w:p>
    <w:p w14:paraId="4103526D" w14:textId="77777777" w:rsidR="00E9696F" w:rsidRPr="00E9696F" w:rsidRDefault="00E9696F">
      <w:r w:rsidRPr="00E9696F">
        <w:t>For Treasurer’s Use only:</w:t>
      </w:r>
    </w:p>
    <w:p w14:paraId="377DFD2F" w14:textId="77777777" w:rsidR="0004239E" w:rsidRDefault="00E9696F">
      <w:r w:rsidRPr="00E9696F">
        <w:t>Check #:</w:t>
      </w:r>
      <w:r w:rsidRPr="00E9696F">
        <w:tab/>
      </w:r>
      <w:r w:rsidRPr="00E9696F">
        <w:tab/>
      </w:r>
      <w:r w:rsidRPr="00E9696F">
        <w:tab/>
      </w:r>
      <w:r w:rsidRPr="00E9696F">
        <w:tab/>
      </w:r>
      <w:r w:rsidRPr="00E9696F">
        <w:tab/>
      </w:r>
      <w:r w:rsidRPr="00E9696F">
        <w:tab/>
      </w:r>
      <w:r w:rsidRPr="00E9696F">
        <w:tab/>
      </w:r>
      <w:r w:rsidRPr="00E9696F">
        <w:tab/>
        <w:t>Date issued:</w:t>
      </w:r>
    </w:p>
    <w:sectPr w:rsidR="0004239E" w:rsidSect="000423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51BE"/>
    <w:multiLevelType w:val="hybridMultilevel"/>
    <w:tmpl w:val="4516C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9E"/>
    <w:rsid w:val="00000BBB"/>
    <w:rsid w:val="00030C74"/>
    <w:rsid w:val="0004239E"/>
    <w:rsid w:val="00047C6B"/>
    <w:rsid w:val="00073B6B"/>
    <w:rsid w:val="000A5C1B"/>
    <w:rsid w:val="000D51A2"/>
    <w:rsid w:val="001C6454"/>
    <w:rsid w:val="001E70BA"/>
    <w:rsid w:val="00291190"/>
    <w:rsid w:val="003533A3"/>
    <w:rsid w:val="004463CB"/>
    <w:rsid w:val="00453BF0"/>
    <w:rsid w:val="004A3CB6"/>
    <w:rsid w:val="00533E7F"/>
    <w:rsid w:val="0056701C"/>
    <w:rsid w:val="00596ED8"/>
    <w:rsid w:val="006350ED"/>
    <w:rsid w:val="0067250E"/>
    <w:rsid w:val="006F174A"/>
    <w:rsid w:val="007210B3"/>
    <w:rsid w:val="00781A98"/>
    <w:rsid w:val="00781FE6"/>
    <w:rsid w:val="007D7BD8"/>
    <w:rsid w:val="007E52EC"/>
    <w:rsid w:val="00853CC6"/>
    <w:rsid w:val="0087307B"/>
    <w:rsid w:val="008D2DF7"/>
    <w:rsid w:val="008E5B3E"/>
    <w:rsid w:val="00911E40"/>
    <w:rsid w:val="00916815"/>
    <w:rsid w:val="009712E3"/>
    <w:rsid w:val="00976C05"/>
    <w:rsid w:val="00A32FB5"/>
    <w:rsid w:val="00A54AB7"/>
    <w:rsid w:val="00A611CD"/>
    <w:rsid w:val="00AD2999"/>
    <w:rsid w:val="00BE39B1"/>
    <w:rsid w:val="00C109B0"/>
    <w:rsid w:val="00C14E59"/>
    <w:rsid w:val="00CD21A4"/>
    <w:rsid w:val="00D21BC1"/>
    <w:rsid w:val="00D41A4A"/>
    <w:rsid w:val="00D53BFD"/>
    <w:rsid w:val="00D53C95"/>
    <w:rsid w:val="00DA2D11"/>
    <w:rsid w:val="00DC22D6"/>
    <w:rsid w:val="00E13472"/>
    <w:rsid w:val="00E73E24"/>
    <w:rsid w:val="00E9696F"/>
    <w:rsid w:val="00ED71A7"/>
    <w:rsid w:val="00F070BA"/>
    <w:rsid w:val="00F147AB"/>
    <w:rsid w:val="00F2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C458"/>
  <w15:chartTrackingRefBased/>
  <w15:docId w15:val="{58F98ABB-E512-48F7-A603-4EDBC825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113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Simpson</dc:creator>
  <cp:keywords/>
  <dc:description/>
  <cp:lastModifiedBy>Hanna Calleri</cp:lastModifiedBy>
  <cp:revision>2</cp:revision>
  <cp:lastPrinted>2026-01-22T18:30:00Z</cp:lastPrinted>
  <dcterms:created xsi:type="dcterms:W3CDTF">2026-02-06T05:49:00Z</dcterms:created>
  <dcterms:modified xsi:type="dcterms:W3CDTF">2026-02-06T05:49:00Z</dcterms:modified>
</cp:coreProperties>
</file>